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C3" w:rsidRDefault="00AD1AC3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AD1AC3">
        <w:rPr>
          <w:b/>
          <w:sz w:val="32"/>
          <w:szCs w:val="32"/>
          <w:lang w:val="it-IT"/>
        </w:rPr>
        <w:t>39</w:t>
      </w:r>
      <w:r>
        <w:rPr>
          <w:b/>
          <w:sz w:val="32"/>
          <w:szCs w:val="32"/>
          <w:lang w:val="it-IT"/>
        </w:rPr>
        <w:t xml:space="preserve"> DIN  31.03.2022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modificarea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cuantumului</w:t>
      </w:r>
      <w:r>
        <w:rPr>
          <w:sz w:val="28"/>
          <w:szCs w:val="28"/>
          <w:lang w:val="fr-FR"/>
        </w:rPr>
        <w:t xml:space="preserve"> </w:t>
      </w:r>
      <w:r w:rsidR="00B34080">
        <w:rPr>
          <w:sz w:val="28"/>
          <w:szCs w:val="28"/>
          <w:lang w:val="fr-FR"/>
        </w:rPr>
        <w:t>ajutorului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al</w:t>
      </w:r>
      <w:r w:rsidR="0088261D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titularului </w:t>
      </w:r>
      <w:r w:rsidR="00E9404C">
        <w:rPr>
          <w:sz w:val="28"/>
          <w:szCs w:val="28"/>
          <w:lang w:val="fr-FR"/>
        </w:rPr>
        <w:t>GHEORGHITA GEORGETA</w:t>
      </w:r>
    </w:p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 xml:space="preserve">Avand  invedereprevederile  art. 14 , art. 14^1  din  legea  416 / 2001 </w:t>
      </w:r>
      <w:r w:rsidRPr="00286DF4">
        <w:rPr>
          <w:sz w:val="26"/>
          <w:szCs w:val="26"/>
          <w:lang w:val="en-US" w:eastAsia="en-US"/>
        </w:rPr>
        <w:t>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, cu  modificările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şi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completările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ulterioare</w:t>
      </w:r>
      <w:r w:rsidRPr="00286DF4">
        <w:rPr>
          <w:sz w:val="26"/>
          <w:szCs w:val="26"/>
        </w:rPr>
        <w:t xml:space="preserve"> , precum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si  ale  art. 32  din  </w:t>
      </w:r>
      <w:r w:rsidRPr="00286DF4">
        <w:rPr>
          <w:sz w:val="26"/>
          <w:szCs w:val="26"/>
          <w:lang w:val="en-US" w:eastAsia="en-US"/>
        </w:rPr>
        <w:t>H.G. 50 / 2011  pentru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aprobarea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Normelor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metodologice  de  aplicare  a prevederilor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Legii  nr.  416 / 2001  privind</w:t>
      </w:r>
      <w:r w:rsidR="0088261D">
        <w:rPr>
          <w:sz w:val="26"/>
          <w:szCs w:val="26"/>
          <w:lang w:val="en-US" w:eastAsia="en-US"/>
        </w:rPr>
        <w:t xml:space="preserve"> </w:t>
      </w:r>
      <w:r w:rsidRPr="00286DF4">
        <w:rPr>
          <w:sz w:val="26"/>
          <w:szCs w:val="26"/>
          <w:lang w:val="en-US" w:eastAsia="en-US"/>
        </w:rPr>
        <w:t>venitul  minim  garantat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r w:rsidRPr="00286DF4">
        <w:rPr>
          <w:sz w:val="26"/>
          <w:szCs w:val="26"/>
          <w:lang w:val="en-US" w:eastAsia="en-US"/>
        </w:rPr>
        <w:t>Avand in vedere</w:t>
      </w:r>
      <w:r w:rsidR="00BB02D2" w:rsidRPr="00286DF4">
        <w:rPr>
          <w:sz w:val="26"/>
          <w:szCs w:val="26"/>
          <w:lang w:val="en-US" w:eastAsia="en-US"/>
        </w:rPr>
        <w:t>:-</w:t>
      </w:r>
      <w:r w:rsidRPr="00286DF4">
        <w:rPr>
          <w:sz w:val="26"/>
          <w:szCs w:val="26"/>
          <w:lang w:val="en-US" w:eastAsia="en-US"/>
        </w:rPr>
        <w:t>prevederileLegii nr.166/2012;</w:t>
      </w:r>
      <w:r w:rsidR="00BB02D2" w:rsidRPr="00286DF4">
        <w:rPr>
          <w:sz w:val="26"/>
          <w:szCs w:val="26"/>
          <w:lang w:val="en-US" w:eastAsia="en-US"/>
        </w:rPr>
        <w:t xml:space="preserve"> OUG nr. 93/2016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 Legii nr. 225/2021:</w:t>
      </w:r>
    </w:p>
    <w:p w:rsidR="00E9404C" w:rsidRDefault="00B34080" w:rsidP="00E9404C">
      <w:pPr>
        <w:jc w:val="center"/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Avand  in  vedere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dosarul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insotit  de  actele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doveditoare , fisa  de  calcul  al  ajutorului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  si  ancheta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sociala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efectuata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privind</w:t>
      </w:r>
      <w:r w:rsidR="0088261D">
        <w:rPr>
          <w:sz w:val="26"/>
          <w:szCs w:val="26"/>
          <w:lang w:val="fr-FR"/>
        </w:rPr>
        <w:t xml:space="preserve"> </w:t>
      </w:r>
      <w:r w:rsidRPr="00286DF4">
        <w:rPr>
          <w:sz w:val="26"/>
          <w:szCs w:val="26"/>
          <w:lang w:val="fr-FR"/>
        </w:rPr>
        <w:t>titularul</w:t>
      </w:r>
      <w:r w:rsidR="00994A77" w:rsidRPr="00994A77">
        <w:rPr>
          <w:sz w:val="28"/>
          <w:szCs w:val="28"/>
          <w:lang w:val="fr-FR"/>
        </w:rPr>
        <w:t xml:space="preserve"> </w:t>
      </w:r>
      <w:r w:rsidR="00E9404C">
        <w:rPr>
          <w:sz w:val="28"/>
          <w:szCs w:val="28"/>
          <w:lang w:val="fr-FR"/>
        </w:rPr>
        <w:t>GHEORGHITA GEORGETA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B34080">
      <w:pPr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E9404C" w:rsidRDefault="00B34080" w:rsidP="00E9404C">
      <w:pPr>
        <w:jc w:val="center"/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>Art. 1 –Se  aproba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modificarea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cuantumului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ajutorul  social  al  titularului,</w:t>
      </w:r>
      <w:r w:rsidR="00A80703" w:rsidRPr="00A80703">
        <w:rPr>
          <w:sz w:val="28"/>
          <w:szCs w:val="28"/>
          <w:lang w:val="fr-FR"/>
        </w:rPr>
        <w:t xml:space="preserve"> </w:t>
      </w:r>
      <w:r w:rsidR="00E9404C">
        <w:rPr>
          <w:sz w:val="28"/>
          <w:szCs w:val="28"/>
          <w:lang w:val="fr-FR"/>
        </w:rPr>
        <w:t xml:space="preserve">GHEORGHITA GEORGETA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E9404C" w:rsidRPr="00E9404C">
        <w:rPr>
          <w:sz w:val="24"/>
          <w:szCs w:val="24"/>
          <w:lang w:val="en-US" w:eastAsia="en-US"/>
        </w:rPr>
        <w:t>2470626274791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cu  domiciliul  in  Comuna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nesti,  Judetul</w:t>
      </w:r>
      <w:r w:rsidR="0088261D">
        <w:rPr>
          <w:sz w:val="26"/>
          <w:szCs w:val="26"/>
        </w:rPr>
        <w:t xml:space="preserve"> </w:t>
      </w:r>
      <w:r w:rsidR="005C7A6B">
        <w:rPr>
          <w:sz w:val="26"/>
          <w:szCs w:val="26"/>
        </w:rPr>
        <w:t>Neamt , din 138</w:t>
      </w:r>
      <w:r w:rsidR="00BB02D2" w:rsidRPr="00286DF4">
        <w:rPr>
          <w:sz w:val="26"/>
          <w:szCs w:val="26"/>
        </w:rPr>
        <w:t xml:space="preserve"> lei , in </w:t>
      </w:r>
      <w:r w:rsidR="005C7A6B">
        <w:rPr>
          <w:sz w:val="26"/>
          <w:szCs w:val="26"/>
        </w:rPr>
        <w:t>141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r w:rsidRPr="00286DF4">
        <w:rPr>
          <w:sz w:val="26"/>
          <w:szCs w:val="26"/>
        </w:rPr>
        <w:t>incepand  cu  luna</w:t>
      </w:r>
      <w:r w:rsidR="0088261D">
        <w:rPr>
          <w:sz w:val="26"/>
          <w:szCs w:val="26"/>
        </w:rPr>
        <w:t xml:space="preserve"> </w:t>
      </w:r>
      <w:r w:rsidR="00BB02D2" w:rsidRPr="00286DF4">
        <w:rPr>
          <w:sz w:val="26"/>
          <w:szCs w:val="26"/>
        </w:rPr>
        <w:t>MARTIE 2022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r w:rsidRPr="00286DF4">
        <w:rPr>
          <w:rFonts w:eastAsia="Calibri"/>
          <w:sz w:val="26"/>
          <w:szCs w:val="26"/>
          <w:lang w:val="en-US" w:eastAsia="en-US"/>
        </w:rPr>
        <w:t>Prezenta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 se poate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ataca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potrivit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Legii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administativ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>Cu data prezentei se abroga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orice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dispozitie</w:t>
      </w:r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r w:rsidRPr="00286DF4">
        <w:rPr>
          <w:rFonts w:eastAsia="Calibri"/>
          <w:sz w:val="26"/>
          <w:szCs w:val="26"/>
          <w:lang w:val="en-US" w:eastAsia="en-US"/>
        </w:rPr>
        <w:t>contrara.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–Secretarul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comunei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va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comunica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autoritatilor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si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persoanelor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interesate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prezenta</w:t>
      </w:r>
      <w:r w:rsidR="0088261D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dispozitie .</w:t>
      </w:r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D1AC3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AD1AC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39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/2022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286DF4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05.04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B2BEC"/>
    <w:rsid w:val="001F47D7"/>
    <w:rsid w:val="00255729"/>
    <w:rsid w:val="00286DF4"/>
    <w:rsid w:val="002946D4"/>
    <w:rsid w:val="00393A07"/>
    <w:rsid w:val="003941ED"/>
    <w:rsid w:val="004F017B"/>
    <w:rsid w:val="005C7A6B"/>
    <w:rsid w:val="00806DC7"/>
    <w:rsid w:val="0088261D"/>
    <w:rsid w:val="00884D95"/>
    <w:rsid w:val="00994A77"/>
    <w:rsid w:val="00A37421"/>
    <w:rsid w:val="00A80703"/>
    <w:rsid w:val="00AB2BEC"/>
    <w:rsid w:val="00AD1AC3"/>
    <w:rsid w:val="00B34080"/>
    <w:rsid w:val="00B554FF"/>
    <w:rsid w:val="00BB02D2"/>
    <w:rsid w:val="00BB0AC5"/>
    <w:rsid w:val="00CD0FAC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IONITA ADRIANA</cp:lastModifiedBy>
  <cp:revision>6</cp:revision>
  <cp:lastPrinted>2022-03-31T10:53:00Z</cp:lastPrinted>
  <dcterms:created xsi:type="dcterms:W3CDTF">2022-03-29T08:45:00Z</dcterms:created>
  <dcterms:modified xsi:type="dcterms:W3CDTF">2022-04-07T07:04:00Z</dcterms:modified>
</cp:coreProperties>
</file>