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561A8A">
        <w:rPr>
          <w:b/>
          <w:sz w:val="32"/>
          <w:szCs w:val="32"/>
          <w:lang w:val="it-IT"/>
        </w:rPr>
        <w:t>37</w:t>
      </w:r>
      <w:r>
        <w:rPr>
          <w:b/>
          <w:sz w:val="32"/>
          <w:szCs w:val="32"/>
          <w:lang w:val="it-IT"/>
        </w:rPr>
        <w:t xml:space="preserve">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F80791">
        <w:rPr>
          <w:sz w:val="28"/>
          <w:szCs w:val="28"/>
          <w:lang w:val="fr-FR"/>
        </w:rPr>
        <w:t>DIACONU GHEORGHE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E9404C" w:rsidRDefault="00B34080" w:rsidP="00E9404C">
      <w:pPr>
        <w:jc w:val="center"/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F80791">
        <w:rPr>
          <w:sz w:val="28"/>
          <w:szCs w:val="28"/>
          <w:lang w:val="fr-FR"/>
        </w:rPr>
        <w:t>DIACONU GHEORGHE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3D2D26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80791" w:rsidRDefault="00B34080" w:rsidP="00F80791">
      <w:pPr>
        <w:jc w:val="center"/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ajutorul  social  al  titularului,</w:t>
      </w:r>
      <w:r w:rsidR="00A80703" w:rsidRPr="00A80703">
        <w:rPr>
          <w:sz w:val="28"/>
          <w:szCs w:val="28"/>
          <w:lang w:val="fr-FR"/>
        </w:rPr>
        <w:t xml:space="preserve"> </w:t>
      </w:r>
      <w:r w:rsidR="00F80791">
        <w:rPr>
          <w:sz w:val="28"/>
          <w:szCs w:val="28"/>
          <w:lang w:val="fr-FR"/>
        </w:rPr>
        <w:t>DIACONU GHEORGHE</w:t>
      </w:r>
      <w:r w:rsidR="00994A77">
        <w:rPr>
          <w:sz w:val="26"/>
          <w:szCs w:val="26"/>
        </w:rPr>
        <w:t>:</w:t>
      </w:r>
      <w:r w:rsidR="00994A77" w:rsidRPr="00F80791">
        <w:rPr>
          <w:sz w:val="24"/>
          <w:szCs w:val="24"/>
        </w:rPr>
        <w:t xml:space="preserve"> </w:t>
      </w:r>
      <w:r w:rsidR="00F80791" w:rsidRPr="00F80791">
        <w:rPr>
          <w:sz w:val="24"/>
          <w:szCs w:val="24"/>
          <w:lang w:val="en-US" w:eastAsia="en-US"/>
        </w:rPr>
        <w:t>1690423274814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5C7A6B">
        <w:rPr>
          <w:sz w:val="26"/>
          <w:szCs w:val="26"/>
        </w:rPr>
        <w:t xml:space="preserve">Neamt , din </w:t>
      </w:r>
      <w:r w:rsidR="00F80791">
        <w:rPr>
          <w:sz w:val="26"/>
          <w:szCs w:val="26"/>
        </w:rPr>
        <w:t xml:space="preserve">142 lei </w:t>
      </w:r>
      <w:r w:rsidR="00BB02D2" w:rsidRPr="00286DF4">
        <w:rPr>
          <w:sz w:val="26"/>
          <w:szCs w:val="26"/>
        </w:rPr>
        <w:t xml:space="preserve">in </w:t>
      </w:r>
      <w:r w:rsidR="005C7A6B">
        <w:rPr>
          <w:sz w:val="26"/>
          <w:szCs w:val="26"/>
        </w:rPr>
        <w:t>14</w:t>
      </w:r>
      <w:r w:rsidR="00F80791">
        <w:rPr>
          <w:sz w:val="26"/>
          <w:szCs w:val="26"/>
        </w:rPr>
        <w:t>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561A8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561A8A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37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152A73"/>
    <w:rsid w:val="001C2F48"/>
    <w:rsid w:val="001F47D7"/>
    <w:rsid w:val="00255729"/>
    <w:rsid w:val="00286DF4"/>
    <w:rsid w:val="002946D4"/>
    <w:rsid w:val="00393A07"/>
    <w:rsid w:val="003941ED"/>
    <w:rsid w:val="003D2D26"/>
    <w:rsid w:val="00561A8A"/>
    <w:rsid w:val="005C7A6B"/>
    <w:rsid w:val="006C6482"/>
    <w:rsid w:val="00806DC7"/>
    <w:rsid w:val="0088261D"/>
    <w:rsid w:val="00994A77"/>
    <w:rsid w:val="00A37421"/>
    <w:rsid w:val="00A80703"/>
    <w:rsid w:val="00AB2BEC"/>
    <w:rsid w:val="00B34080"/>
    <w:rsid w:val="00BB02D2"/>
    <w:rsid w:val="00BB0AC5"/>
    <w:rsid w:val="00CD0FAC"/>
    <w:rsid w:val="00DD51B2"/>
    <w:rsid w:val="00E9404C"/>
    <w:rsid w:val="00F012E2"/>
    <w:rsid w:val="00F80791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7</cp:revision>
  <cp:lastPrinted>2022-03-31T10:51:00Z</cp:lastPrinted>
  <dcterms:created xsi:type="dcterms:W3CDTF">2022-03-29T08:49:00Z</dcterms:created>
  <dcterms:modified xsi:type="dcterms:W3CDTF">2022-04-07T07:04:00Z</dcterms:modified>
</cp:coreProperties>
</file>